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19" w:rsidRDefault="003952C3" w:rsidP="00395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NEDA COMMENTS AS MAJOR AREAS TO BE HIGHLIGHTED IN THE </w:t>
      </w:r>
      <w:r w:rsidR="00423F19">
        <w:rPr>
          <w:rFonts w:ascii="Times New Roman" w:hAnsi="Times New Roman" w:cs="Times New Roman"/>
          <w:b/>
          <w:sz w:val="24"/>
          <w:szCs w:val="24"/>
        </w:rPr>
        <w:t>FINALIZATION OF THE MATRIX (PERFORMANCE INDI</w:t>
      </w:r>
      <w:r>
        <w:rPr>
          <w:rFonts w:ascii="Times New Roman" w:hAnsi="Times New Roman" w:cs="Times New Roman"/>
          <w:b/>
          <w:sz w:val="24"/>
          <w:szCs w:val="24"/>
        </w:rPr>
        <w:t>CATORS AND TARGETS 2019</w:t>
      </w:r>
      <w:r w:rsidR="00423F19">
        <w:rPr>
          <w:rFonts w:ascii="Times New Roman" w:hAnsi="Times New Roman" w:cs="Times New Roman"/>
          <w:b/>
          <w:sz w:val="24"/>
          <w:szCs w:val="24"/>
        </w:rPr>
        <w:t>-2025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F19" w:rsidRDefault="00423F19" w:rsidP="00A044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D8B" w:rsidRPr="00A445CE" w:rsidRDefault="00A445CE" w:rsidP="00A044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EXTENSION</w:t>
      </w:r>
    </w:p>
    <w:p w:rsidR="00A0448B" w:rsidRDefault="00423F19" w:rsidP="00A044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quantif</w:t>
      </w:r>
      <w:r w:rsidR="00206806">
        <w:rPr>
          <w:rFonts w:ascii="Times New Roman" w:hAnsi="Times New Roman" w:cs="Times New Roman"/>
          <w:sz w:val="24"/>
          <w:szCs w:val="24"/>
        </w:rPr>
        <w:t>y-</w:t>
      </w:r>
      <w:r w:rsidR="00A0448B">
        <w:rPr>
          <w:rFonts w:ascii="Times New Roman" w:hAnsi="Times New Roman" w:cs="Times New Roman"/>
          <w:sz w:val="24"/>
          <w:szCs w:val="24"/>
        </w:rPr>
        <w:t>beneficiaries and number of project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0448B" w:rsidRDefault="00A0448B" w:rsidP="00A044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of extension program</w:t>
      </w:r>
      <w:r w:rsidR="00423F19">
        <w:rPr>
          <w:rFonts w:ascii="Times New Roman" w:hAnsi="Times New Roman" w:cs="Times New Roman"/>
          <w:sz w:val="24"/>
          <w:szCs w:val="24"/>
        </w:rPr>
        <w:t>s</w:t>
      </w:r>
    </w:p>
    <w:p w:rsidR="00A0448B" w:rsidRPr="00423F19" w:rsidRDefault="00A0448B" w:rsidP="00423F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extension </w:t>
      </w:r>
      <w:r w:rsidR="00423F19">
        <w:rPr>
          <w:rFonts w:ascii="Times New Roman" w:hAnsi="Times New Roman" w:cs="Times New Roman"/>
          <w:sz w:val="24"/>
          <w:szCs w:val="24"/>
        </w:rPr>
        <w:t>to research vice versa;</w:t>
      </w:r>
      <w:r w:rsidR="00A445CE">
        <w:rPr>
          <w:rFonts w:ascii="Times New Roman" w:hAnsi="Times New Roman" w:cs="Times New Roman"/>
          <w:sz w:val="24"/>
          <w:szCs w:val="24"/>
        </w:rPr>
        <w:t xml:space="preserve"> link</w:t>
      </w:r>
      <w:r w:rsidR="00423F19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LGUs communities to develop projects</w:t>
      </w:r>
      <w:r w:rsidR="00423F19">
        <w:rPr>
          <w:rFonts w:ascii="Times New Roman" w:hAnsi="Times New Roman" w:cs="Times New Roman"/>
          <w:sz w:val="24"/>
          <w:szCs w:val="24"/>
        </w:rPr>
        <w:t xml:space="preserve"> as to </w:t>
      </w:r>
      <w:r w:rsidRPr="00423F19">
        <w:rPr>
          <w:rFonts w:ascii="Times New Roman" w:hAnsi="Times New Roman" w:cs="Times New Roman"/>
          <w:sz w:val="24"/>
          <w:szCs w:val="24"/>
        </w:rPr>
        <w:t>lowering poverty alleviation</w:t>
      </w:r>
    </w:p>
    <w:p w:rsidR="00A0448B" w:rsidRPr="00A445CE" w:rsidRDefault="00A0448B" w:rsidP="00A0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48B" w:rsidRPr="00A445CE" w:rsidRDefault="00A445CE" w:rsidP="00A044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Pr="00A445CE">
        <w:rPr>
          <w:rFonts w:ascii="Times New Roman" w:hAnsi="Times New Roman" w:cs="Times New Roman"/>
          <w:b/>
          <w:sz w:val="24"/>
          <w:szCs w:val="24"/>
        </w:rPr>
        <w:t xml:space="preserve"> ADMIN</w:t>
      </w:r>
      <w:r w:rsidR="00A0448B" w:rsidRPr="00A445CE">
        <w:rPr>
          <w:rFonts w:ascii="Times New Roman" w:hAnsi="Times New Roman" w:cs="Times New Roman"/>
          <w:b/>
          <w:sz w:val="24"/>
          <w:szCs w:val="24"/>
        </w:rPr>
        <w:t>/</w:t>
      </w:r>
      <w:r w:rsidRPr="00A445CE">
        <w:rPr>
          <w:rFonts w:ascii="Times New Roman" w:hAnsi="Times New Roman" w:cs="Times New Roman"/>
          <w:b/>
          <w:sz w:val="24"/>
          <w:szCs w:val="24"/>
        </w:rPr>
        <w:t>FINANCIAL</w:t>
      </w:r>
    </w:p>
    <w:p w:rsidR="00A0448B" w:rsidRDefault="00A0448B" w:rsidP="00A044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423F19">
        <w:rPr>
          <w:rFonts w:ascii="Times New Roman" w:hAnsi="Times New Roman" w:cs="Times New Roman"/>
          <w:sz w:val="24"/>
          <w:szCs w:val="24"/>
        </w:rPr>
        <w:t>uantif</w:t>
      </w:r>
      <w:r>
        <w:rPr>
          <w:rFonts w:ascii="Times New Roman" w:hAnsi="Times New Roman" w:cs="Times New Roman"/>
          <w:sz w:val="24"/>
          <w:szCs w:val="24"/>
        </w:rPr>
        <w:t>y</w:t>
      </w:r>
      <w:r w:rsidR="00423F19">
        <w:rPr>
          <w:rFonts w:ascii="Times New Roman" w:hAnsi="Times New Roman" w:cs="Times New Roman"/>
          <w:sz w:val="24"/>
          <w:szCs w:val="24"/>
        </w:rPr>
        <w:t xml:space="preserve"> the issues/concerns - </w:t>
      </w:r>
      <w:r>
        <w:rPr>
          <w:rFonts w:ascii="Times New Roman" w:hAnsi="Times New Roman" w:cs="Times New Roman"/>
          <w:sz w:val="24"/>
          <w:szCs w:val="24"/>
        </w:rPr>
        <w:t>HR</w:t>
      </w:r>
    </w:p>
    <w:p w:rsidR="00A0448B" w:rsidRDefault="00A0448B" w:rsidP="00A044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budget/planning</w:t>
      </w:r>
    </w:p>
    <w:p w:rsidR="00A0448B" w:rsidRDefault="00A0448B" w:rsidP="00A044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council</w:t>
      </w:r>
    </w:p>
    <w:p w:rsidR="00A0448B" w:rsidRDefault="00A0448B" w:rsidP="00A044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utilization </w:t>
      </w:r>
      <w:r w:rsidR="00423F19">
        <w:rPr>
          <w:rFonts w:ascii="Times New Roman" w:hAnsi="Times New Roman" w:cs="Times New Roman"/>
          <w:sz w:val="24"/>
          <w:szCs w:val="24"/>
        </w:rPr>
        <w:t>–</w:t>
      </w:r>
      <w:r w:rsidR="00A1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</w:t>
      </w:r>
      <w:r w:rsidR="00423F19">
        <w:rPr>
          <w:rFonts w:ascii="Times New Roman" w:hAnsi="Times New Roman" w:cs="Times New Roman"/>
          <w:sz w:val="24"/>
          <w:szCs w:val="24"/>
        </w:rPr>
        <w:t>, low utilization</w:t>
      </w:r>
    </w:p>
    <w:p w:rsidR="00A0448B" w:rsidRDefault="00423F19" w:rsidP="00A044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on CNA</w:t>
      </w:r>
    </w:p>
    <w:p w:rsidR="00A17B9B" w:rsidRPr="00423F19" w:rsidRDefault="00A17B9B" w:rsidP="00423F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448B">
        <w:rPr>
          <w:rFonts w:ascii="Times New Roman" w:hAnsi="Times New Roman" w:cs="Times New Roman"/>
          <w:sz w:val="24"/>
          <w:szCs w:val="24"/>
        </w:rPr>
        <w:t xml:space="preserve">ompliant </w:t>
      </w:r>
      <w:r w:rsidR="00423F19">
        <w:rPr>
          <w:rFonts w:ascii="Times New Roman" w:hAnsi="Times New Roman" w:cs="Times New Roman"/>
          <w:sz w:val="24"/>
          <w:szCs w:val="24"/>
        </w:rPr>
        <w:t>to</w:t>
      </w:r>
      <w:r w:rsidR="00A445CE">
        <w:rPr>
          <w:rFonts w:ascii="Times New Roman" w:hAnsi="Times New Roman" w:cs="Times New Roman"/>
          <w:sz w:val="24"/>
          <w:szCs w:val="24"/>
        </w:rPr>
        <w:t xml:space="preserve"> 164---</w:t>
      </w:r>
      <w:r w:rsidR="00A0448B">
        <w:rPr>
          <w:rFonts w:ascii="Times New Roman" w:hAnsi="Times New Roman" w:cs="Times New Roman"/>
          <w:sz w:val="24"/>
          <w:szCs w:val="24"/>
        </w:rPr>
        <w:t>bank account</w:t>
      </w:r>
      <w:r w:rsidR="00423F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IGP funds/limited funds</w:t>
      </w:r>
    </w:p>
    <w:p w:rsidR="00A17B9B" w:rsidRDefault="00A17B9B" w:rsidP="00A17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grants</w:t>
      </w:r>
      <w:r w:rsidR="00423F19">
        <w:rPr>
          <w:rFonts w:ascii="Times New Roman" w:hAnsi="Times New Roman" w:cs="Times New Roman"/>
          <w:sz w:val="24"/>
          <w:szCs w:val="24"/>
        </w:rPr>
        <w:t xml:space="preserve"> - HR</w:t>
      </w:r>
    </w:p>
    <w:p w:rsidR="00A17B9B" w:rsidRDefault="00423F19" w:rsidP="00A17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 concern</w:t>
      </w:r>
    </w:p>
    <w:p w:rsidR="00A17B9B" w:rsidRDefault="00A17B9B" w:rsidP="00A17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succession plan (Retirement)</w:t>
      </w:r>
    </w:p>
    <w:p w:rsidR="00A17B9B" w:rsidRDefault="00A17B9B" w:rsidP="00A17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available vehicles</w:t>
      </w:r>
      <w:r w:rsidR="00423F19">
        <w:rPr>
          <w:rFonts w:ascii="Times New Roman" w:hAnsi="Times New Roman" w:cs="Times New Roman"/>
          <w:sz w:val="24"/>
          <w:szCs w:val="24"/>
        </w:rPr>
        <w:t xml:space="preserve"> and inventory of vehicles (disposable plan)</w:t>
      </w:r>
    </w:p>
    <w:p w:rsidR="00A17B9B" w:rsidRDefault="00A17B9B" w:rsidP="00A17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 dev</w:t>
      </w:r>
      <w:r w:rsidR="00423F19">
        <w:rPr>
          <w:rFonts w:ascii="Times New Roman" w:hAnsi="Times New Roman" w:cs="Times New Roman"/>
          <w:sz w:val="24"/>
          <w:szCs w:val="24"/>
        </w:rPr>
        <w:t>elopmen</w:t>
      </w:r>
      <w:r>
        <w:rPr>
          <w:rFonts w:ascii="Times New Roman" w:hAnsi="Times New Roman" w:cs="Times New Roman"/>
          <w:sz w:val="24"/>
          <w:szCs w:val="24"/>
        </w:rPr>
        <w:t>t plan</w:t>
      </w:r>
    </w:p>
    <w:p w:rsidR="00A17B9B" w:rsidRDefault="00A17B9B" w:rsidP="00A17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B9B" w:rsidRPr="00A445CE" w:rsidRDefault="00A445CE" w:rsidP="00A17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Pr="00A445CE">
        <w:rPr>
          <w:rFonts w:ascii="Times New Roman" w:hAnsi="Times New Roman" w:cs="Times New Roman"/>
          <w:b/>
          <w:sz w:val="24"/>
          <w:szCs w:val="24"/>
        </w:rPr>
        <w:t>INSTRUCTION</w:t>
      </w:r>
    </w:p>
    <w:p w:rsidR="00A17B9B" w:rsidRDefault="00A17B9B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– priorities of CHED</w:t>
      </w:r>
    </w:p>
    <w:p w:rsidR="00A17B9B" w:rsidRDefault="00A17B9B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faculty</w:t>
      </w:r>
    </w:p>
    <w:p w:rsidR="00A17B9B" w:rsidRDefault="00A17B9B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of </w:t>
      </w:r>
      <w:r w:rsidR="005A11A3">
        <w:rPr>
          <w:rFonts w:ascii="Times New Roman" w:hAnsi="Times New Roman" w:cs="Times New Roman"/>
          <w:sz w:val="24"/>
          <w:szCs w:val="24"/>
        </w:rPr>
        <w:t>faculty</w:t>
      </w:r>
    </w:p>
    <w:p w:rsidR="00A17B9B" w:rsidRDefault="00A17B9B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COPC</w:t>
      </w:r>
    </w:p>
    <w:p w:rsidR="00A17B9B" w:rsidRDefault="005A11A3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17B9B">
        <w:rPr>
          <w:rFonts w:ascii="Times New Roman" w:hAnsi="Times New Roman" w:cs="Times New Roman"/>
          <w:sz w:val="24"/>
          <w:szCs w:val="24"/>
        </w:rPr>
        <w:t>icensure examination</w:t>
      </w:r>
    </w:p>
    <w:p w:rsidR="00A17B9B" w:rsidRDefault="005A11A3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enrolment</w:t>
      </w:r>
    </w:p>
    <w:p w:rsidR="00A17B9B" w:rsidRDefault="005A11A3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7B9B">
        <w:rPr>
          <w:rFonts w:ascii="Times New Roman" w:hAnsi="Times New Roman" w:cs="Times New Roman"/>
          <w:sz w:val="24"/>
          <w:szCs w:val="24"/>
        </w:rPr>
        <w:t>aculty dev</w:t>
      </w:r>
      <w:r w:rsidR="003952C3">
        <w:rPr>
          <w:rFonts w:ascii="Times New Roman" w:hAnsi="Times New Roman" w:cs="Times New Roman"/>
          <w:sz w:val="24"/>
          <w:szCs w:val="24"/>
        </w:rPr>
        <w:t>elopmen</w:t>
      </w:r>
      <w:r w:rsidR="00A17B9B">
        <w:rPr>
          <w:rFonts w:ascii="Times New Roman" w:hAnsi="Times New Roman" w:cs="Times New Roman"/>
          <w:sz w:val="24"/>
          <w:szCs w:val="24"/>
        </w:rPr>
        <w:t xml:space="preserve">t plan- </w:t>
      </w:r>
      <w:r w:rsidR="00A445CE">
        <w:rPr>
          <w:rFonts w:ascii="Times New Roman" w:hAnsi="Times New Roman" w:cs="Times New Roman"/>
          <w:sz w:val="24"/>
          <w:szCs w:val="24"/>
        </w:rPr>
        <w:t>aligned</w:t>
      </w:r>
      <w:r w:rsidR="00A17B9B">
        <w:rPr>
          <w:rFonts w:ascii="Times New Roman" w:hAnsi="Times New Roman" w:cs="Times New Roman"/>
          <w:sz w:val="24"/>
          <w:szCs w:val="24"/>
        </w:rPr>
        <w:t>-staff pattern</w:t>
      </w:r>
    </w:p>
    <w:p w:rsidR="00A17B9B" w:rsidRDefault="005A11A3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7B9B">
        <w:rPr>
          <w:rFonts w:ascii="Times New Roman" w:hAnsi="Times New Roman" w:cs="Times New Roman"/>
          <w:sz w:val="24"/>
          <w:szCs w:val="24"/>
        </w:rPr>
        <w:t>egular/non-regular</w:t>
      </w:r>
      <w:r w:rsidR="00423F19">
        <w:rPr>
          <w:rFonts w:ascii="Times New Roman" w:hAnsi="Times New Roman" w:cs="Times New Roman"/>
          <w:sz w:val="24"/>
          <w:szCs w:val="24"/>
        </w:rPr>
        <w:t xml:space="preserve"> employees</w:t>
      </w:r>
    </w:p>
    <w:p w:rsidR="00A17B9B" w:rsidRDefault="005A11A3" w:rsidP="00A17B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7B9B">
        <w:rPr>
          <w:rFonts w:ascii="Times New Roman" w:hAnsi="Times New Roman" w:cs="Times New Roman"/>
          <w:sz w:val="24"/>
          <w:szCs w:val="24"/>
        </w:rPr>
        <w:t>rogram and institutional accreditation</w:t>
      </w:r>
    </w:p>
    <w:p w:rsidR="00A17B9B" w:rsidRDefault="00A17B9B" w:rsidP="00A17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B9B" w:rsidRDefault="00A445CE" w:rsidP="00A17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="00A17B9B" w:rsidRPr="00A17B9B">
        <w:rPr>
          <w:rFonts w:ascii="Times New Roman" w:hAnsi="Times New Roman" w:cs="Times New Roman"/>
          <w:b/>
          <w:sz w:val="24"/>
          <w:szCs w:val="24"/>
        </w:rPr>
        <w:t>PRODUCTION</w:t>
      </w:r>
    </w:p>
    <w:p w:rsidR="00A445CE" w:rsidRPr="00A445CE" w:rsidRDefault="003952C3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on sharing of income</w:t>
      </w:r>
    </w:p>
    <w:p w:rsidR="00A445CE" w:rsidRPr="00A445CE" w:rsidRDefault="00A445CE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IGP </w:t>
      </w:r>
      <w:r w:rsidR="003952C3">
        <w:rPr>
          <w:rFonts w:ascii="Times New Roman" w:hAnsi="Times New Roman" w:cs="Times New Roman"/>
          <w:sz w:val="24"/>
          <w:szCs w:val="24"/>
        </w:rPr>
        <w:t xml:space="preserve">in relation to </w:t>
      </w:r>
      <w:r>
        <w:rPr>
          <w:rFonts w:ascii="Times New Roman" w:hAnsi="Times New Roman" w:cs="Times New Roman"/>
          <w:sz w:val="24"/>
          <w:szCs w:val="24"/>
        </w:rPr>
        <w:t>catering</w:t>
      </w:r>
    </w:p>
    <w:p w:rsidR="00A445CE" w:rsidRPr="00A445CE" w:rsidRDefault="00A445CE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3952C3">
        <w:rPr>
          <w:rFonts w:ascii="Times New Roman" w:hAnsi="Times New Roman" w:cs="Times New Roman"/>
          <w:sz w:val="24"/>
          <w:szCs w:val="24"/>
        </w:rPr>
        <w:t xml:space="preserve">functional organizational </w:t>
      </w:r>
      <w:r>
        <w:rPr>
          <w:rFonts w:ascii="Times New Roman" w:hAnsi="Times New Roman" w:cs="Times New Roman"/>
          <w:sz w:val="24"/>
          <w:szCs w:val="24"/>
        </w:rPr>
        <w:t>structure</w:t>
      </w:r>
    </w:p>
    <w:p w:rsidR="00A445CE" w:rsidRPr="00A445CE" w:rsidRDefault="00A445CE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structure</w:t>
      </w:r>
    </w:p>
    <w:p w:rsidR="00A445CE" w:rsidRPr="00A445CE" w:rsidRDefault="003952C3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emerging businesses?</w:t>
      </w:r>
    </w:p>
    <w:p w:rsidR="00A445CE" w:rsidRPr="00A445CE" w:rsidRDefault="003952C3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a business plan</w:t>
      </w:r>
    </w:p>
    <w:p w:rsidR="00A445CE" w:rsidRPr="00A445CE" w:rsidRDefault="00A445CE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feasibility studies of the proposals</w:t>
      </w:r>
    </w:p>
    <w:p w:rsidR="00A445CE" w:rsidRDefault="00A445CE" w:rsidP="00A445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IGP Manual</w:t>
      </w:r>
    </w:p>
    <w:p w:rsidR="00A445CE" w:rsidRDefault="00A445CE" w:rsidP="00A445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5CE" w:rsidRDefault="00A445CE" w:rsidP="00A445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RESEARCH</w:t>
      </w:r>
    </w:p>
    <w:p w:rsidR="00A445CE" w:rsidRPr="00A445CE" w:rsidRDefault="003952C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patents?</w:t>
      </w:r>
    </w:p>
    <w:p w:rsidR="00A445CE" w:rsidRPr="00A445CE" w:rsidRDefault="005A11A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45CE">
        <w:rPr>
          <w:rFonts w:ascii="Times New Roman" w:hAnsi="Times New Roman" w:cs="Times New Roman"/>
          <w:sz w:val="24"/>
          <w:szCs w:val="24"/>
        </w:rPr>
        <w:t>ndergraduate- faculty collaboration</w:t>
      </w:r>
      <w:r w:rsidR="003952C3">
        <w:rPr>
          <w:rFonts w:ascii="Times New Roman" w:hAnsi="Times New Roman" w:cs="Times New Roman"/>
          <w:sz w:val="24"/>
          <w:szCs w:val="24"/>
        </w:rPr>
        <w:t>s</w:t>
      </w:r>
    </w:p>
    <w:p w:rsidR="00A445CE" w:rsidRPr="00A445CE" w:rsidRDefault="005A11A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952C3">
        <w:rPr>
          <w:rFonts w:ascii="Times New Roman" w:hAnsi="Times New Roman" w:cs="Times New Roman"/>
          <w:sz w:val="24"/>
          <w:szCs w:val="24"/>
        </w:rPr>
        <w:t>ow to write, publish</w:t>
      </w:r>
      <w:r w:rsidR="00A445CE">
        <w:rPr>
          <w:rFonts w:ascii="Times New Roman" w:hAnsi="Times New Roman" w:cs="Times New Roman"/>
          <w:sz w:val="24"/>
          <w:szCs w:val="24"/>
        </w:rPr>
        <w:t>, presentation</w:t>
      </w:r>
    </w:p>
    <w:p w:rsidR="00A445CE" w:rsidRPr="003952C3" w:rsidRDefault="005A11A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45CE">
        <w:rPr>
          <w:rFonts w:ascii="Times New Roman" w:hAnsi="Times New Roman" w:cs="Times New Roman"/>
          <w:sz w:val="24"/>
          <w:szCs w:val="24"/>
        </w:rPr>
        <w:t>o. of researches vs. faculty</w:t>
      </w:r>
      <w:r w:rsidR="0039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2C3">
        <w:rPr>
          <w:rFonts w:ascii="Times New Roman" w:hAnsi="Times New Roman" w:cs="Times New Roman"/>
          <w:sz w:val="24"/>
          <w:szCs w:val="24"/>
        </w:rPr>
        <w:t>plantilla</w:t>
      </w:r>
      <w:proofErr w:type="spellEnd"/>
      <w:r w:rsidR="003952C3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A445CE" w:rsidRPr="003952C3" w:rsidRDefault="005A11A3" w:rsidP="003952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52C3">
        <w:rPr>
          <w:rFonts w:ascii="Times New Roman" w:hAnsi="Times New Roman" w:cs="Times New Roman"/>
          <w:sz w:val="24"/>
          <w:szCs w:val="24"/>
        </w:rPr>
        <w:t>i</w:t>
      </w:r>
      <w:r w:rsidR="00A445CE" w:rsidRPr="003952C3">
        <w:rPr>
          <w:rFonts w:ascii="Times New Roman" w:hAnsi="Times New Roman" w:cs="Times New Roman"/>
          <w:sz w:val="24"/>
          <w:szCs w:val="24"/>
        </w:rPr>
        <w:t>ndustry</w:t>
      </w:r>
      <w:r w:rsidR="003952C3">
        <w:rPr>
          <w:rFonts w:ascii="Times New Roman" w:hAnsi="Times New Roman" w:cs="Times New Roman"/>
          <w:sz w:val="24"/>
          <w:szCs w:val="24"/>
        </w:rPr>
        <w:t xml:space="preserve"> revolution</w:t>
      </w:r>
      <w:r w:rsidR="00A445CE" w:rsidRPr="003952C3">
        <w:rPr>
          <w:rFonts w:ascii="Times New Roman" w:hAnsi="Times New Roman" w:cs="Times New Roman"/>
          <w:sz w:val="24"/>
          <w:szCs w:val="24"/>
        </w:rPr>
        <w:t xml:space="preserve"> </w:t>
      </w:r>
      <w:r w:rsidRPr="003952C3">
        <w:rPr>
          <w:rFonts w:ascii="Times New Roman" w:hAnsi="Times New Roman" w:cs="Times New Roman"/>
          <w:sz w:val="24"/>
          <w:szCs w:val="24"/>
        </w:rPr>
        <w:t>4.0?</w:t>
      </w:r>
    </w:p>
    <w:p w:rsidR="00A445CE" w:rsidRPr="00A445CE" w:rsidRDefault="003952C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CHED CMO’S – compliance?</w:t>
      </w:r>
    </w:p>
    <w:p w:rsidR="00A445CE" w:rsidRPr="00A445CE" w:rsidRDefault="005A11A3" w:rsidP="00A445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45CE">
        <w:rPr>
          <w:rFonts w:ascii="Times New Roman" w:hAnsi="Times New Roman" w:cs="Times New Roman"/>
          <w:sz w:val="24"/>
          <w:szCs w:val="24"/>
        </w:rPr>
        <w:t>nternalization- partnership- student/faculty</w:t>
      </w:r>
      <w:r w:rsidR="003952C3">
        <w:rPr>
          <w:rFonts w:ascii="Times New Roman" w:hAnsi="Times New Roman" w:cs="Times New Roman"/>
          <w:sz w:val="24"/>
          <w:szCs w:val="24"/>
        </w:rPr>
        <w:t xml:space="preserve"> mobility</w:t>
      </w:r>
    </w:p>
    <w:p w:rsidR="003952C3" w:rsidRDefault="005A11A3" w:rsidP="003952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445CE">
        <w:rPr>
          <w:rFonts w:ascii="Times New Roman" w:hAnsi="Times New Roman" w:cs="Times New Roman"/>
          <w:sz w:val="24"/>
          <w:szCs w:val="24"/>
        </w:rPr>
        <w:t>inkage</w:t>
      </w:r>
      <w:r w:rsidR="003952C3">
        <w:rPr>
          <w:rFonts w:ascii="Times New Roman" w:hAnsi="Times New Roman" w:cs="Times New Roman"/>
          <w:sz w:val="24"/>
          <w:szCs w:val="24"/>
        </w:rPr>
        <w:t xml:space="preserve">s </w:t>
      </w:r>
      <w:r w:rsidR="00A445CE">
        <w:rPr>
          <w:rFonts w:ascii="Times New Roman" w:hAnsi="Times New Roman" w:cs="Times New Roman"/>
          <w:sz w:val="24"/>
          <w:szCs w:val="24"/>
        </w:rPr>
        <w:t>- extension, production?</w:t>
      </w:r>
    </w:p>
    <w:p w:rsidR="003952C3" w:rsidRDefault="003952C3" w:rsidP="003952C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52C3" w:rsidRDefault="003952C3" w:rsidP="003952C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52C3" w:rsidRPr="003952C3" w:rsidRDefault="003952C3" w:rsidP="003952C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Issues/Concerns will be based on the SWOT analysis. Prioritize these identified issues and concerns per year</w:t>
      </w:r>
    </w:p>
    <w:p w:rsidR="00A17B9B" w:rsidRPr="00A17B9B" w:rsidRDefault="00A17B9B" w:rsidP="00A17B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A17B9B" w:rsidRPr="00A17B9B" w:rsidSect="00A445C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B38"/>
    <w:multiLevelType w:val="hybridMultilevel"/>
    <w:tmpl w:val="ED5EDF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008"/>
    <w:multiLevelType w:val="hybridMultilevel"/>
    <w:tmpl w:val="27CC3D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CD1"/>
    <w:multiLevelType w:val="hybridMultilevel"/>
    <w:tmpl w:val="C4E649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451"/>
    <w:multiLevelType w:val="hybridMultilevel"/>
    <w:tmpl w:val="6640FB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517"/>
    <w:multiLevelType w:val="hybridMultilevel"/>
    <w:tmpl w:val="C28C07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666"/>
    <w:multiLevelType w:val="hybridMultilevel"/>
    <w:tmpl w:val="DA7A25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B"/>
    <w:rsid w:val="00022D8B"/>
    <w:rsid w:val="00206806"/>
    <w:rsid w:val="003952C3"/>
    <w:rsid w:val="00423F19"/>
    <w:rsid w:val="005135BD"/>
    <w:rsid w:val="005A11A3"/>
    <w:rsid w:val="00A0448B"/>
    <w:rsid w:val="00A17B9B"/>
    <w:rsid w:val="00A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14F78-1AC7-45FC-9701-17BBCB5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8B"/>
    <w:pPr>
      <w:ind w:left="720"/>
      <w:contextualSpacing/>
    </w:pPr>
  </w:style>
  <w:style w:type="paragraph" w:styleId="NoSpacing">
    <w:name w:val="No Spacing"/>
    <w:uiPriority w:val="1"/>
    <w:qFormat/>
    <w:rsid w:val="00A04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dc:description/>
  <cp:lastModifiedBy>user</cp:lastModifiedBy>
  <cp:revision>2</cp:revision>
  <cp:lastPrinted>2019-05-31T02:17:00Z</cp:lastPrinted>
  <dcterms:created xsi:type="dcterms:W3CDTF">2019-05-31T03:47:00Z</dcterms:created>
  <dcterms:modified xsi:type="dcterms:W3CDTF">2019-05-31T03:47:00Z</dcterms:modified>
</cp:coreProperties>
</file>